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Эргореабилитация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00:20 МСК · База обновлена: 28.08.2026, 00:17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ДЕТАЛИЗАЦИЕЙ ТРЕТЬЕГО УРОВНЯ КАТЕГОРИЙ МЕЖДУНАРОДНОЙ КЛАССИФИКАЦИИ ФУНКЦИОНИРОВАНИЯ, ОГРАНИЧЕНИЙ ЖИЗНЕДЕЯТЕЛЬНОСТИ И ЗДОРОВЬЯ ЯВЛЯЕТСЯ КОД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b1670 Восприятие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b1 Умственные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b16700 Восприятие разговорного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b167 Умственные функции речи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b1670 Восприятие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ФАКТОРОМ, УХУДШАЮЩИМ СОСТОЯНИЕ ЗДОРОВЬЯ ПОЖИЛЫХ ПАЦИЕНТОВ С АРТЕРИАЛЬНОЙ ГИПЕРТЕНЗИЕЙ И СТАРЧЕСКОЙ АСТЕНИЕЙ,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высокий уровень физической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эрготерапии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массаж шейно-воротниковой зоны по щадящей методике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полипрагмазия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полипрагмазия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СООТВЕТСТВИИ С МЕЖДУНАРОДНОЙ КЛАССИФИКАЦИЕЙ ФУНКЦИОНИРОВАНИЯ, ОГРАНИЧЕНИЙ ЖИЗНЕДЕЯТЕЛЬНОСТИ И ЗДОРОВЬЯ К ЕЁ СТРУКТУРНОЙ СОСТАВЛЯЮЩЕЙ «ФУНКЦИИ И СТРУКТУРЫ ОРГАНИЗМА» МОЖНО ОТНЕСТИ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ходьбу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подвижность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наклоны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перенос предметов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подвижность таза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КАКУЮ ОЦЕНКУ ОГРАНИЧЕНИЯ РЕАЛИЗАЦИИ ДОМЕНА «d8451 ВЫПОЛНЕНИЕ ТРУДОВЫХ ОБЯЗАННОСТЕЙ» ВЫ ПОСТАВИТЕ ПАЦИЕНТУ, НАХОДЯЩЕМУСЯ В СОСТОЯНИИ КОМЫ ПЕРВОЙ СТЕПЕНИ?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ЦЕЛЯМ ПОСТУРАЛЬНОЙ КОРРЕКЦИИ В ПРОЦЕССЕ РЕАБИЛИТАЦИИ ПАЦИЕНТОВ С ОЧАГОВЫМИ ПОРАЖЕНИЯМИ ГОЛОВНОГО МОЗГА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обучение ходьбе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профилактику головокружений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оптимизацию мышечного тонуса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профилактику гипоксии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оптимизацию мышечного тонуса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ПОЗИЦИОНИРОВАНИЕ НА ЖИВОТЕ НЕ РЕКОМЕНДУЮТ ПАЦИЕНТАМ С ОЧАГОВЫМИ ПОРАЖЕНИЯМИ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необходимости использовать непораженную верхнюю конечность (пользование уткой и т.п.)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возникновении болезненных ощущений в плече в этой позе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находящимся в сознании с угнетением когнитивных функций вследствие плохого обзора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болях в шейном или поясничном отделах позвоночника, усиливающиеся в этой позе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при болях в шейном или поясничном отделах позвоночника, усиливающиеся в этой позе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ЛЮБОЕ ОБУЧЕНИЕ АКТИВНОСТИ РЕБЕНКА С ДЕТСКИМ ЦЕРЕБРАЛЬНЫМ ПАРАЛИЧОМ НАЧИНАЕТСЯ С ТОГО,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ребенку рассказывают, что сейчас будут делать с ним, затем пассивно-активно выполняют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ребенка позиционируют, родитель выполняет роль страхующего, специалист выполняет нужную активность руками ребенка пассивно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ребенок смотрит (слушает, чувствует запах), за ним наблюдают, как он выполняет активность, изучает доступным способом необходимые предметы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ребенку показывают мультфильмы или обучающие видео, затем специалист обучает маму, как помогать ребенку выполнять активность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ребенок смотрит (слушает, чувствует запах), за ним наблюдают, как он выполняет активность, изучает доступным способом необходимые предметы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ПОСТАНОВКИ ЦЕЛИ В РЕАБИЛИТАЦИИ ЭРГОСПЕЦИАЛИСТ ДОЛЖЕН ВЫЯВИТЬ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уровень эмоционального состояния, мотивацию, уровень стресса, отношение к своему здоровью и болезни, готовность включиться в реабилитацию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ограничения функций и структур (умственных, двигательных, сенсорных и боли)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проблемы деятельности; его возможности, возможности его среды как потенциальные ресурсы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его физического состояния с помощью оценки общего физического здоровья, силы, гибкости, координации движений и баланса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проблемы деятельности; его возможности, возможности его среды как потенциальные ресурсы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МАРШРУТИЗАЦИЯ ПАЦИЕНТОВ В ПРОЦЕССЕ МЕДИЦИНСКОЙ РЕАБИЛИТАЦИИ ОСУЩЕСТВЛЯЕТСЯ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ШРМ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МКФ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ВАШ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МКБ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ШРМ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МЕДИЦИНСКАЯ РЕАБИЛИТАЦИЯ В УСЛОВИЯХ МЕДИЦИНСКОЙ ОРГАНИЗАЦИИ, ОКАЗЫВАЮЩЕЙ ПОМОЩЬ В АМБУЛАТОРНЫХ УСЛОВИЯХ, ПРОВОДИТСЯ ПАЦИЕНТАМ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нуждающимся в круглосуточном наблюдении, не имеющим противопоказаний к осуществлению медицинской реабилитации, не нуждающимся в постоянной помощи по самообслуживанию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имеющим реабилитационный потенциал, не имеющим противопоказаний для проведения реабилитации, не нуждающимся в постоянной помощи по самообслуживанию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имеющим благоприятный прогноз заболевания, но имеющим противопоказания для проведения некоторых видов реабилитации и нуждающимся в постоянной помощи по самообслуживанию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имеющим противопоказания к проведению некоторых методов реабилитации, не нуждающимся в постоянной помощи по самообслуживанию и не требующим круглосуточного наблюдения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имеющим реабилитационный потенциал, не имеющим противопоказаний для проведения реабилитации, не нуждающимся в постоянной помощи по самообслуживанию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Эргореабилитация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